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960B6" w14:textId="7DC9F216" w:rsidR="003F6549" w:rsidRPr="00E27E4E" w:rsidRDefault="008E025A" w:rsidP="008B0FD7">
      <w:pPr>
        <w:spacing w:line="240" w:lineRule="auto"/>
        <w:rPr>
          <w:rFonts w:ascii="Roboto Condensed" w:hAnsi="Roboto Condensed"/>
        </w:rPr>
      </w:pPr>
      <w:r w:rsidRPr="00E27E4E">
        <w:rPr>
          <w:rFonts w:ascii="Roboto Condensed" w:hAnsi="Roboto Condensed"/>
          <w:noProof/>
        </w:rPr>
        <w:drawing>
          <wp:inline distT="0" distB="0" distL="0" distR="0" wp14:anchorId="7CFCD3A1" wp14:editId="3E9CD756">
            <wp:extent cx="1925781" cy="505432"/>
            <wp:effectExtent l="0" t="0" r="0" b="9525"/>
            <wp:docPr id="1454494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98" cy="50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98FC" w14:textId="77777777" w:rsidR="00E27E4E" w:rsidRPr="00E27E4E" w:rsidRDefault="00E27E4E" w:rsidP="008B0FD7">
      <w:pPr>
        <w:spacing w:line="240" w:lineRule="auto"/>
        <w:rPr>
          <w:rFonts w:ascii="Roboto Condensed" w:hAnsi="Roboto Condensed"/>
        </w:rPr>
      </w:pPr>
    </w:p>
    <w:p w14:paraId="53968D0A" w14:textId="01F1FFD5" w:rsidR="00E27E4E" w:rsidRPr="00A25EB7" w:rsidRDefault="00470848" w:rsidP="008B0FD7">
      <w:pPr>
        <w:spacing w:line="240" w:lineRule="auto"/>
        <w:jc w:val="center"/>
        <w:rPr>
          <w:rFonts w:ascii="Roboto Condensed" w:hAnsi="Roboto Condensed"/>
          <w:b/>
          <w:bCs/>
          <w:sz w:val="28"/>
          <w:szCs w:val="28"/>
        </w:rPr>
      </w:pPr>
      <w:r w:rsidRPr="00A25EB7">
        <w:rPr>
          <w:rFonts w:ascii="Roboto Condensed" w:hAnsi="Roboto Condensed"/>
          <w:b/>
          <w:bCs/>
          <w:sz w:val="28"/>
          <w:szCs w:val="28"/>
        </w:rPr>
        <w:t>Техническое задание</w:t>
      </w:r>
    </w:p>
    <w:p w14:paraId="4324A07C" w14:textId="4AFF3B49" w:rsidR="00470848" w:rsidRPr="002850A5" w:rsidRDefault="00470848" w:rsidP="002850A5">
      <w:pPr>
        <w:spacing w:line="240" w:lineRule="auto"/>
        <w:jc w:val="center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t xml:space="preserve">на </w:t>
      </w:r>
      <w:r w:rsidR="002850A5">
        <w:rPr>
          <w:rFonts w:ascii="Roboto Condensed" w:hAnsi="Roboto Condensed"/>
          <w:sz w:val="28"/>
          <w:szCs w:val="28"/>
        </w:rPr>
        <w:t xml:space="preserve">получение </w:t>
      </w:r>
      <w:r w:rsidR="002850A5">
        <w:rPr>
          <w:rFonts w:ascii="Roboto Condensed" w:hAnsi="Roboto Condensed"/>
          <w:sz w:val="28"/>
          <w:szCs w:val="28"/>
          <w:lang w:val="en-US"/>
        </w:rPr>
        <w:t>UFI</w:t>
      </w:r>
      <w:r w:rsidR="002850A5">
        <w:rPr>
          <w:rFonts w:ascii="Roboto Condensed" w:hAnsi="Roboto Condensed"/>
          <w:sz w:val="28"/>
          <w:szCs w:val="28"/>
        </w:rPr>
        <w:t xml:space="preserve">-номера, подготовку и отправку </w:t>
      </w:r>
      <w:r w:rsidR="002850A5">
        <w:rPr>
          <w:rFonts w:ascii="Roboto Condensed" w:hAnsi="Roboto Condensed"/>
          <w:sz w:val="28"/>
          <w:szCs w:val="28"/>
          <w:lang w:val="en-US"/>
        </w:rPr>
        <w:t>PCN</w:t>
      </w:r>
      <w:r w:rsidR="002850A5">
        <w:rPr>
          <w:rFonts w:ascii="Roboto Condensed" w:hAnsi="Roboto Condensed"/>
          <w:sz w:val="28"/>
          <w:szCs w:val="28"/>
        </w:rPr>
        <w:t>-уведомления</w:t>
      </w:r>
    </w:p>
    <w:p w14:paraId="105A2288" w14:textId="77777777" w:rsidR="00E27E4E" w:rsidRDefault="00E27E4E" w:rsidP="008B0FD7">
      <w:pPr>
        <w:spacing w:line="240" w:lineRule="auto"/>
        <w:jc w:val="center"/>
        <w:rPr>
          <w:rFonts w:ascii="Roboto Condensed" w:hAnsi="Roboto Condensed"/>
          <w:sz w:val="24"/>
          <w:szCs w:val="24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453"/>
        <w:gridCol w:w="4368"/>
        <w:gridCol w:w="5664"/>
      </w:tblGrid>
      <w:tr w:rsidR="004E3A39" w14:paraId="3B7BE587" w14:textId="77777777" w:rsidTr="001062A5">
        <w:tc>
          <w:tcPr>
            <w:tcW w:w="335" w:type="dxa"/>
          </w:tcPr>
          <w:p w14:paraId="390BE1F5" w14:textId="5C4CAF19" w:rsidR="004E3A39" w:rsidRP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4E3A39">
              <w:rPr>
                <w:rFonts w:ascii="Roboto Condensed" w:hAnsi="Roboto Condensed"/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14:paraId="2B1B228C" w14:textId="3AA3E59F" w:rsidR="004E3A39" w:rsidRPr="00E06F86" w:rsidRDefault="004E3A39" w:rsidP="008B0FD7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6668C">
              <w:rPr>
                <w:rFonts w:ascii="Roboto Condensed" w:hAnsi="Roboto Condensed"/>
                <w:b/>
                <w:bCs/>
                <w:sz w:val="24"/>
                <w:szCs w:val="24"/>
              </w:rPr>
              <w:t>Заказчик</w:t>
            </w: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(плательщик)</w:t>
            </w:r>
            <w:r w:rsidR="00E06F86" w:rsidRPr="00E06F86">
              <w:rPr>
                <w:rFonts w:ascii="Roboto Condensed" w:hAnsi="Roboto Condensed"/>
                <w:b/>
                <w:bCs/>
                <w:color w:val="FF0000"/>
                <w:sz w:val="24"/>
                <w:szCs w:val="24"/>
                <w:lang w:val="en-US"/>
              </w:rPr>
              <w:t>*</w:t>
            </w:r>
          </w:p>
          <w:p w14:paraId="30BA59D0" w14:textId="22A8B83D" w:rsidR="004E3A39" w:rsidRPr="0006668C" w:rsidRDefault="004E3A39" w:rsidP="008B0FD7">
            <w:pPr>
              <w:spacing w:line="240" w:lineRule="auto"/>
              <w:rPr>
                <w:rFonts w:ascii="Roboto Condensed" w:hAnsi="Roboto Condensed"/>
                <w:i/>
                <w:iCs/>
                <w:sz w:val="24"/>
                <w:szCs w:val="24"/>
              </w:rPr>
            </w:pPr>
            <w:r w:rsidRPr="0006668C">
              <w:rPr>
                <w:rFonts w:ascii="Roboto Condensed" w:hAnsi="Roboto Condensed"/>
                <w:i/>
                <w:iCs/>
                <w:sz w:val="24"/>
                <w:szCs w:val="24"/>
              </w:rPr>
              <w:t>Наименование, ОГРН или ИНН заказчика</w:t>
            </w:r>
            <w:r>
              <w:rPr>
                <w:rFonts w:ascii="Roboto Condensed" w:hAnsi="Roboto Condensed"/>
                <w:i/>
                <w:iCs/>
                <w:sz w:val="24"/>
                <w:szCs w:val="24"/>
              </w:rPr>
              <w:t>. Не обязательно держатель</w:t>
            </w:r>
            <w:r>
              <w:rPr>
                <w:rFonts w:ascii="Roboto Condensed" w:hAnsi="Roboto Condensed"/>
                <w:i/>
                <w:iCs/>
                <w:sz w:val="24"/>
                <w:szCs w:val="24"/>
                <w:lang w:val="en-US"/>
              </w:rPr>
              <w:t>/</w:t>
            </w:r>
            <w:r>
              <w:rPr>
                <w:rFonts w:ascii="Roboto Condensed" w:hAnsi="Roboto Condensed"/>
                <w:i/>
                <w:iCs/>
                <w:sz w:val="24"/>
                <w:szCs w:val="24"/>
              </w:rPr>
              <w:t>заявитель</w:t>
            </w:r>
          </w:p>
        </w:tc>
        <w:tc>
          <w:tcPr>
            <w:tcW w:w="5775" w:type="dxa"/>
          </w:tcPr>
          <w:p w14:paraId="78143D2D" w14:textId="77777777" w:rsid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4E3A39" w14:paraId="35DF9A9C" w14:textId="77777777" w:rsidTr="001062A5">
        <w:tc>
          <w:tcPr>
            <w:tcW w:w="335" w:type="dxa"/>
          </w:tcPr>
          <w:p w14:paraId="4310EAE5" w14:textId="04E644E0" w:rsidR="004E3A39" w:rsidRP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4E3A39">
              <w:rPr>
                <w:rFonts w:ascii="Roboto Condensed" w:hAnsi="Roboto Condensed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14:paraId="3FFA9243" w14:textId="4AFC8503" w:rsidR="004E3A39" w:rsidRPr="00E06F86" w:rsidRDefault="004E3A39" w:rsidP="008B0FD7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>Заявитель</w:t>
            </w:r>
            <w:r w:rsidR="002850A5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(европейская компания)</w:t>
            </w:r>
          </w:p>
          <w:p w14:paraId="3E1702CF" w14:textId="20EEFFD5" w:rsidR="004E3A39" w:rsidRPr="00A21303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06668C">
              <w:rPr>
                <w:rFonts w:ascii="Roboto Condensed" w:hAnsi="Roboto Condensed"/>
                <w:i/>
                <w:iCs/>
                <w:sz w:val="24"/>
                <w:szCs w:val="24"/>
              </w:rPr>
              <w:t xml:space="preserve">Наименование, </w:t>
            </w:r>
            <w:r w:rsidR="002850A5">
              <w:rPr>
                <w:rFonts w:ascii="Roboto Condensed" w:hAnsi="Roboto Condensed"/>
                <w:i/>
                <w:iCs/>
                <w:sz w:val="24"/>
                <w:szCs w:val="24"/>
              </w:rPr>
              <w:t>страна, телефон, емейл</w:t>
            </w:r>
          </w:p>
        </w:tc>
        <w:tc>
          <w:tcPr>
            <w:tcW w:w="5775" w:type="dxa"/>
          </w:tcPr>
          <w:p w14:paraId="13D38D47" w14:textId="77777777" w:rsid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4E3A39" w14:paraId="6CE6F6FB" w14:textId="77777777" w:rsidTr="001062A5">
        <w:tc>
          <w:tcPr>
            <w:tcW w:w="335" w:type="dxa"/>
          </w:tcPr>
          <w:p w14:paraId="36C1BBE6" w14:textId="10ED0358" w:rsidR="004E3A39" w:rsidRP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4E3A39">
              <w:rPr>
                <w:rFonts w:ascii="Roboto Condensed" w:hAnsi="Roboto Condensed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14:paraId="6D3883E7" w14:textId="7B102E00" w:rsidR="004E3A39" w:rsidRDefault="004E3A39" w:rsidP="008B0FD7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>Тип заявителя</w:t>
            </w:r>
          </w:p>
          <w:p w14:paraId="77D005D1" w14:textId="6D1FBBCB" w:rsidR="004E3A39" w:rsidRPr="00A21303" w:rsidRDefault="004E3A39" w:rsidP="008B0FD7">
            <w:pPr>
              <w:spacing w:line="240" w:lineRule="auto"/>
              <w:rPr>
                <w:rFonts w:ascii="Roboto Condensed" w:hAnsi="Roboto Condensed"/>
                <w:i/>
                <w:iCs/>
                <w:sz w:val="24"/>
                <w:szCs w:val="24"/>
              </w:rPr>
            </w:pPr>
            <w:r w:rsidRPr="00A21303">
              <w:rPr>
                <w:rFonts w:ascii="Roboto Condensed" w:hAnsi="Roboto Condensed"/>
                <w:i/>
                <w:iCs/>
                <w:sz w:val="24"/>
                <w:szCs w:val="24"/>
              </w:rPr>
              <w:t>Нужное подчеркнуть</w:t>
            </w:r>
          </w:p>
        </w:tc>
        <w:tc>
          <w:tcPr>
            <w:tcW w:w="5775" w:type="dxa"/>
          </w:tcPr>
          <w:p w14:paraId="027C12B9" w14:textId="0BD9495A" w:rsid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Производитель, импортер, продавец</w:t>
            </w:r>
          </w:p>
        </w:tc>
      </w:tr>
      <w:tr w:rsidR="004E3A39" w14:paraId="61475F78" w14:textId="77777777" w:rsidTr="001062A5">
        <w:tc>
          <w:tcPr>
            <w:tcW w:w="335" w:type="dxa"/>
          </w:tcPr>
          <w:p w14:paraId="00553B67" w14:textId="5CDA2AB1" w:rsidR="004E3A39" w:rsidRPr="00E62D96" w:rsidRDefault="00E62D96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  <w:lang w:val="en-US"/>
              </w:rPr>
              <w:t>4</w:t>
            </w:r>
          </w:p>
        </w:tc>
        <w:tc>
          <w:tcPr>
            <w:tcW w:w="4375" w:type="dxa"/>
          </w:tcPr>
          <w:p w14:paraId="2649CCDA" w14:textId="1BF7F9D4" w:rsidR="004E3A39" w:rsidRPr="00E06F86" w:rsidRDefault="004E3A39" w:rsidP="008B0FD7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06668C">
              <w:rPr>
                <w:rFonts w:ascii="Roboto Condensed" w:hAnsi="Roboto Condensed"/>
                <w:b/>
                <w:bCs/>
                <w:sz w:val="24"/>
                <w:szCs w:val="24"/>
              </w:rPr>
              <w:t>Наименование продукции</w:t>
            </w:r>
            <w:r w:rsidR="00E06F86" w:rsidRPr="00E06F86">
              <w:rPr>
                <w:rFonts w:ascii="Roboto Condensed" w:hAnsi="Roboto Condensed"/>
                <w:b/>
                <w:bCs/>
                <w:color w:val="FF0000"/>
                <w:sz w:val="24"/>
                <w:szCs w:val="24"/>
              </w:rPr>
              <w:t>*</w:t>
            </w:r>
            <w:r w:rsidRPr="00E06F86">
              <w:rPr>
                <w:rFonts w:ascii="Roboto Condensed" w:hAnsi="Roboto Condensed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8677232" w14:textId="56E7B2E7" w:rsidR="004E3A39" w:rsidRPr="0006668C" w:rsidRDefault="004E3A39" w:rsidP="008B0FD7">
            <w:pPr>
              <w:spacing w:line="240" w:lineRule="auto"/>
              <w:rPr>
                <w:rFonts w:ascii="Roboto Condensed" w:hAnsi="Roboto Condensed"/>
                <w:i/>
                <w:iCs/>
                <w:sz w:val="24"/>
                <w:szCs w:val="24"/>
              </w:rPr>
            </w:pPr>
            <w:r w:rsidRPr="0006668C">
              <w:rPr>
                <w:rFonts w:ascii="Roboto Condensed" w:hAnsi="Roboto Condensed"/>
                <w:i/>
                <w:iCs/>
                <w:sz w:val="24"/>
                <w:szCs w:val="24"/>
              </w:rPr>
              <w:t>Торговое, техническое, химическое и его синонимы</w:t>
            </w:r>
          </w:p>
        </w:tc>
        <w:tc>
          <w:tcPr>
            <w:tcW w:w="5775" w:type="dxa"/>
          </w:tcPr>
          <w:p w14:paraId="6394DF4C" w14:textId="77777777" w:rsidR="004E3A39" w:rsidRDefault="004E3A39" w:rsidP="008B0FD7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062A5" w14:paraId="6C910B3A" w14:textId="77777777" w:rsidTr="001062A5">
        <w:tc>
          <w:tcPr>
            <w:tcW w:w="335" w:type="dxa"/>
          </w:tcPr>
          <w:p w14:paraId="01EB95B6" w14:textId="26BBC565" w:rsidR="001062A5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  <w:lang w:val="en-US"/>
              </w:rPr>
              <w:t>5</w:t>
            </w:r>
          </w:p>
        </w:tc>
        <w:tc>
          <w:tcPr>
            <w:tcW w:w="4375" w:type="dxa"/>
          </w:tcPr>
          <w:p w14:paraId="02E63314" w14:textId="24ED511A" w:rsidR="001062A5" w:rsidRDefault="001062A5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>Назначение продукции</w:t>
            </w:r>
            <w:r w:rsidRPr="007B5F96">
              <w:rPr>
                <w:rFonts w:ascii="Roboto Condensed" w:hAnsi="Roboto Condensed"/>
                <w:b/>
                <w:bCs/>
                <w:color w:val="FF0000"/>
                <w:sz w:val="24"/>
                <w:szCs w:val="24"/>
              </w:rPr>
              <w:t>*</w:t>
            </w:r>
          </w:p>
          <w:p w14:paraId="45DB0CE2" w14:textId="1CA2D0A2" w:rsidR="001062A5" w:rsidRPr="002A67CE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2A67CE">
              <w:rPr>
                <w:rFonts w:ascii="Roboto Condensed" w:hAnsi="Roboto Condensed"/>
                <w:i/>
                <w:iCs/>
                <w:sz w:val="24"/>
                <w:szCs w:val="24"/>
              </w:rPr>
              <w:t>Выбрать из файла</w:t>
            </w:r>
            <w:r w:rsidR="002A67CE">
              <w:rPr>
                <w:rFonts w:ascii="Roboto Condensed" w:hAnsi="Roboto Condensed"/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="002A67CE" w:rsidRPr="00EB145E">
                <w:rPr>
                  <w:rStyle w:val="a9"/>
                  <w:rFonts w:ascii="Roboto Condensed" w:hAnsi="Roboto Condensed"/>
                  <w:i/>
                  <w:iCs/>
                  <w:sz w:val="24"/>
                  <w:szCs w:val="24"/>
                </w:rPr>
                <w:t>https://kvalium.ru/wp-content/uploads/2024/05/eupcs_en.xlsx</w:t>
              </w:r>
            </w:hyperlink>
            <w:r w:rsidRPr="00EB145E">
              <w:rPr>
                <w:rFonts w:ascii="Roboto Condensed" w:hAnsi="Roboto Condensed"/>
                <w:i/>
                <w:iCs/>
                <w:sz w:val="24"/>
                <w:szCs w:val="24"/>
              </w:rPr>
              <w:t>,</w:t>
            </w:r>
            <w:r w:rsidRPr="002A67CE">
              <w:rPr>
                <w:rFonts w:ascii="Roboto Condensed" w:hAnsi="Roboto Condensed"/>
                <w:i/>
                <w:iCs/>
                <w:sz w:val="24"/>
                <w:szCs w:val="24"/>
              </w:rPr>
              <w:t xml:space="preserve"> записать </w:t>
            </w:r>
            <w:r w:rsidRPr="002A67CE">
              <w:rPr>
                <w:rFonts w:ascii="Roboto Condensed" w:hAnsi="Roboto Condensed"/>
                <w:i/>
                <w:iCs/>
                <w:sz w:val="24"/>
                <w:szCs w:val="24"/>
                <w:lang w:val="en-US"/>
              </w:rPr>
              <w:t>Code</w:t>
            </w:r>
          </w:p>
        </w:tc>
        <w:tc>
          <w:tcPr>
            <w:tcW w:w="5775" w:type="dxa"/>
          </w:tcPr>
          <w:p w14:paraId="7F8A028E" w14:textId="2D2A8934" w:rsidR="002A67CE" w:rsidRPr="002A67CE" w:rsidRDefault="002A67CE" w:rsidP="002A67CE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062A5" w14:paraId="601D9DDB" w14:textId="77777777" w:rsidTr="001062A5">
        <w:tc>
          <w:tcPr>
            <w:tcW w:w="335" w:type="dxa"/>
          </w:tcPr>
          <w:p w14:paraId="7C7A07DA" w14:textId="0C907628" w:rsidR="001062A5" w:rsidRPr="00E62D96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6</w:t>
            </w:r>
          </w:p>
        </w:tc>
        <w:tc>
          <w:tcPr>
            <w:tcW w:w="4375" w:type="dxa"/>
          </w:tcPr>
          <w:p w14:paraId="1C8A37D6" w14:textId="2C43179B" w:rsidR="001062A5" w:rsidRDefault="001062A5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>Тип</w:t>
            </w:r>
            <w:r w:rsidRPr="000135F7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применения</w:t>
            </w:r>
            <w:r w:rsidRPr="00E62D96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продукции</w:t>
            </w:r>
            <w:r w:rsidRPr="00E62D96">
              <w:rPr>
                <w:rFonts w:ascii="Roboto Condensed" w:hAnsi="Roboto Condensed"/>
                <w:b/>
                <w:bCs/>
                <w:color w:val="FF0000"/>
                <w:sz w:val="24"/>
                <w:szCs w:val="24"/>
              </w:rPr>
              <w:t>*</w:t>
            </w:r>
            <w:r w:rsidRPr="000135F7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</w:t>
            </w:r>
          </w:p>
          <w:p w14:paraId="3582E744" w14:textId="7D8CDCFD" w:rsidR="001062A5" w:rsidRPr="000135F7" w:rsidRDefault="001062A5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A21303">
              <w:rPr>
                <w:rFonts w:ascii="Roboto Condensed" w:hAnsi="Roboto Condensed"/>
                <w:i/>
                <w:iCs/>
                <w:sz w:val="24"/>
                <w:szCs w:val="24"/>
              </w:rPr>
              <w:t>Нужное подчеркнуть</w:t>
            </w:r>
          </w:p>
        </w:tc>
        <w:tc>
          <w:tcPr>
            <w:tcW w:w="5775" w:type="dxa"/>
          </w:tcPr>
          <w:p w14:paraId="79EEFAEF" w14:textId="2D06B0DC" w:rsidR="001062A5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Для личного применения, для профессионалов, для индустриального применения</w:t>
            </w:r>
          </w:p>
        </w:tc>
      </w:tr>
      <w:tr w:rsidR="001062A5" w14:paraId="5637067A" w14:textId="77777777" w:rsidTr="001062A5">
        <w:tc>
          <w:tcPr>
            <w:tcW w:w="335" w:type="dxa"/>
          </w:tcPr>
          <w:p w14:paraId="324EB6C1" w14:textId="1D11946E" w:rsidR="001062A5" w:rsidRPr="004E3A39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14:paraId="3F1E09CB" w14:textId="7DB8DE90" w:rsidR="001062A5" w:rsidRPr="00E62D96" w:rsidRDefault="001062A5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E06F86">
              <w:rPr>
                <w:rFonts w:ascii="Roboto Condensed" w:hAnsi="Roboto Condensed"/>
                <w:b/>
                <w:bCs/>
                <w:sz w:val="24"/>
                <w:szCs w:val="24"/>
              </w:rPr>
              <w:t>Упаковка</w:t>
            </w:r>
            <w:r>
              <w:rPr>
                <w:rFonts w:ascii="Roboto Condensed" w:hAnsi="Roboto Condensed"/>
                <w:color w:val="FF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775" w:type="dxa"/>
          </w:tcPr>
          <w:p w14:paraId="7E6A7C7F" w14:textId="77777777" w:rsidR="001062A5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062A5" w14:paraId="39CD7E56" w14:textId="77777777" w:rsidTr="001062A5">
        <w:tc>
          <w:tcPr>
            <w:tcW w:w="335" w:type="dxa"/>
          </w:tcPr>
          <w:p w14:paraId="0A4C7E60" w14:textId="467806C5" w:rsidR="001062A5" w:rsidRPr="004E3A39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8</w:t>
            </w:r>
          </w:p>
        </w:tc>
        <w:tc>
          <w:tcPr>
            <w:tcW w:w="4375" w:type="dxa"/>
          </w:tcPr>
          <w:p w14:paraId="36144063" w14:textId="6BC8F64D" w:rsidR="001062A5" w:rsidRPr="00E62D96" w:rsidRDefault="001062A5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E06F86">
              <w:rPr>
                <w:rFonts w:ascii="Roboto Condensed" w:hAnsi="Roboto Condensed"/>
                <w:b/>
                <w:bCs/>
                <w:sz w:val="24"/>
                <w:szCs w:val="24"/>
              </w:rPr>
              <w:t>Условия хранения</w:t>
            </w:r>
            <w:r>
              <w:rPr>
                <w:rFonts w:ascii="Roboto Condensed" w:hAnsi="Roboto Condensed"/>
                <w:color w:val="FF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775" w:type="dxa"/>
          </w:tcPr>
          <w:p w14:paraId="41F6F2CD" w14:textId="77777777" w:rsidR="001062A5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062A5" w14:paraId="390BD98B" w14:textId="77777777" w:rsidTr="001062A5">
        <w:tc>
          <w:tcPr>
            <w:tcW w:w="335" w:type="dxa"/>
          </w:tcPr>
          <w:p w14:paraId="095E84FA" w14:textId="05A87FFF" w:rsidR="001062A5" w:rsidRPr="004E3A39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9</w:t>
            </w:r>
          </w:p>
        </w:tc>
        <w:tc>
          <w:tcPr>
            <w:tcW w:w="4375" w:type="dxa"/>
          </w:tcPr>
          <w:p w14:paraId="0F4B9EA4" w14:textId="7AD579FB" w:rsidR="001062A5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0135F7">
              <w:rPr>
                <w:rFonts w:ascii="Roboto Condensed" w:hAnsi="Roboto Condensed"/>
                <w:b/>
                <w:bCs/>
                <w:sz w:val="24"/>
                <w:szCs w:val="24"/>
              </w:rPr>
              <w:t>Телефон заявителя для экстренных консультаций и помощи</w:t>
            </w:r>
          </w:p>
        </w:tc>
        <w:tc>
          <w:tcPr>
            <w:tcW w:w="5775" w:type="dxa"/>
          </w:tcPr>
          <w:p w14:paraId="6311B2F9" w14:textId="77777777" w:rsidR="001062A5" w:rsidRDefault="001062A5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062A5" w14:paraId="51D78A6D" w14:textId="77777777" w:rsidTr="001062A5">
        <w:tc>
          <w:tcPr>
            <w:tcW w:w="335" w:type="dxa"/>
          </w:tcPr>
          <w:p w14:paraId="659B0886" w14:textId="7541F6F6" w:rsidR="001062A5" w:rsidRPr="00AC2221" w:rsidRDefault="00AC2221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sz w:val="24"/>
                <w:szCs w:val="24"/>
                <w:lang w:val="en-US"/>
              </w:rPr>
              <w:t>10</w:t>
            </w:r>
          </w:p>
        </w:tc>
        <w:tc>
          <w:tcPr>
            <w:tcW w:w="4375" w:type="dxa"/>
          </w:tcPr>
          <w:p w14:paraId="49EB4F57" w14:textId="77777777" w:rsidR="001062A5" w:rsidRDefault="001062A5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Roboto Condensed" w:hAnsi="Roboto Condensed"/>
                <w:b/>
                <w:bCs/>
                <w:sz w:val="24"/>
                <w:szCs w:val="24"/>
              </w:rPr>
              <w:t>Страны, токсикологические центры которых, нужно уведомить</w:t>
            </w:r>
          </w:p>
          <w:p w14:paraId="07A2FCD0" w14:textId="634F91F2" w:rsidR="00AC2221" w:rsidRPr="00AC2221" w:rsidRDefault="00AC2221" w:rsidP="001062A5">
            <w:pPr>
              <w:spacing w:line="240" w:lineRule="auto"/>
              <w:rPr>
                <w:rFonts w:ascii="Roboto Condensed" w:hAnsi="Roboto Condensed"/>
                <w:b/>
                <w:bCs/>
                <w:sz w:val="24"/>
                <w:szCs w:val="24"/>
                <w:lang w:val="en-US"/>
              </w:rPr>
            </w:pPr>
            <w:r w:rsidRPr="00A21303">
              <w:rPr>
                <w:rFonts w:ascii="Roboto Condensed" w:hAnsi="Roboto Condensed"/>
                <w:i/>
                <w:iCs/>
                <w:sz w:val="24"/>
                <w:szCs w:val="24"/>
              </w:rPr>
              <w:t>Нужное подчеркнуть</w:t>
            </w:r>
          </w:p>
        </w:tc>
        <w:tc>
          <w:tcPr>
            <w:tcW w:w="5775" w:type="dxa"/>
          </w:tcPr>
          <w:p w14:paraId="12C95BE8" w14:textId="1C5FF38D" w:rsidR="001062A5" w:rsidRDefault="00AC2221" w:rsidP="001062A5">
            <w:pPr>
              <w:spacing w:line="240" w:lineRule="auto"/>
              <w:rPr>
                <w:rFonts w:ascii="Roboto Condensed" w:hAnsi="Roboto Condensed"/>
                <w:sz w:val="24"/>
                <w:szCs w:val="24"/>
              </w:rPr>
            </w:pPr>
            <w:r w:rsidRPr="00AC2221">
              <w:rPr>
                <w:rFonts w:ascii="Roboto Condensed" w:hAnsi="Roboto Condensed"/>
                <w:sz w:val="24"/>
                <w:szCs w:val="24"/>
              </w:rPr>
              <w:t>Австрия, Бельгия, Болгария, Хорватия, Кипр, Чехия, Дания, Эстония, Финляндия, Франция, Греция, Испания, Нидерланды, Ирландия, Литва, Люксембург, Латвия, Мальта, Германия, Польша, Португалия, Румыния, Словакия, Словения, Венгрия, Италия.</w:t>
            </w:r>
          </w:p>
        </w:tc>
      </w:tr>
    </w:tbl>
    <w:p w14:paraId="5B4E89D0" w14:textId="77777777" w:rsidR="00B44F09" w:rsidRDefault="00B44F09" w:rsidP="008B0FD7">
      <w:pPr>
        <w:spacing w:line="240" w:lineRule="auto"/>
        <w:rPr>
          <w:rFonts w:ascii="Roboto Condensed" w:hAnsi="Roboto Condensed"/>
          <w:sz w:val="24"/>
          <w:szCs w:val="24"/>
        </w:rPr>
      </w:pPr>
    </w:p>
    <w:p w14:paraId="778AA987" w14:textId="77777777" w:rsidR="0006668C" w:rsidRDefault="0006668C" w:rsidP="008B0FD7">
      <w:pPr>
        <w:spacing w:line="240" w:lineRule="auto"/>
        <w:rPr>
          <w:rFonts w:ascii="Roboto Condensed" w:hAnsi="Roboto Condensed"/>
          <w:sz w:val="24"/>
          <w:szCs w:val="24"/>
        </w:rPr>
      </w:pPr>
    </w:p>
    <w:p w14:paraId="1FA31A83" w14:textId="225F383D" w:rsidR="00F0567A" w:rsidRPr="002850A5" w:rsidRDefault="00B44F09" w:rsidP="002850A5">
      <w:pPr>
        <w:spacing w:line="240" w:lineRule="auto"/>
        <w:rPr>
          <w:rFonts w:ascii="Roboto Condensed" w:hAnsi="Roboto Condensed"/>
          <w:color w:val="FF0000"/>
          <w:sz w:val="24"/>
          <w:szCs w:val="24"/>
        </w:rPr>
      </w:pPr>
      <w:r w:rsidRPr="002850A5">
        <w:rPr>
          <w:rFonts w:ascii="Roboto Condensed" w:hAnsi="Roboto Condensed"/>
          <w:b/>
          <w:bCs/>
          <w:color w:val="FF0000"/>
          <w:sz w:val="24"/>
          <w:szCs w:val="24"/>
        </w:rPr>
        <w:t xml:space="preserve">Дополнительно к заполненному ТЗ </w:t>
      </w:r>
      <w:r w:rsidR="002850A5" w:rsidRPr="002850A5">
        <w:rPr>
          <w:rFonts w:ascii="Roboto Condensed" w:hAnsi="Roboto Condensed"/>
          <w:b/>
          <w:bCs/>
          <w:color w:val="FF0000"/>
          <w:sz w:val="24"/>
          <w:szCs w:val="24"/>
        </w:rPr>
        <w:t xml:space="preserve">обязательно высылается </w:t>
      </w:r>
      <w:r w:rsidR="002850A5" w:rsidRPr="002850A5">
        <w:rPr>
          <w:rFonts w:ascii="Roboto Condensed" w:hAnsi="Roboto Condensed"/>
          <w:b/>
          <w:bCs/>
          <w:color w:val="FF0000"/>
          <w:sz w:val="24"/>
          <w:szCs w:val="24"/>
          <w:lang w:val="en-US"/>
        </w:rPr>
        <w:t>SDS</w:t>
      </w:r>
      <w:r w:rsidR="002850A5" w:rsidRPr="002850A5">
        <w:rPr>
          <w:rFonts w:ascii="Roboto Condensed" w:hAnsi="Roboto Condensed"/>
          <w:b/>
          <w:bCs/>
          <w:color w:val="FF0000"/>
          <w:sz w:val="24"/>
          <w:szCs w:val="24"/>
        </w:rPr>
        <w:t>!</w:t>
      </w:r>
    </w:p>
    <w:p w14:paraId="02256F30" w14:textId="77777777" w:rsidR="00F0567A" w:rsidRPr="002850A5" w:rsidRDefault="00F0567A" w:rsidP="00F0567A">
      <w:pPr>
        <w:spacing w:line="240" w:lineRule="auto"/>
        <w:rPr>
          <w:rFonts w:ascii="Roboto Condensed" w:hAnsi="Roboto Condensed"/>
          <w:sz w:val="24"/>
          <w:szCs w:val="24"/>
        </w:rPr>
      </w:pPr>
    </w:p>
    <w:p w14:paraId="089BBD8E" w14:textId="77777777" w:rsidR="00F0567A" w:rsidRPr="002850A5" w:rsidRDefault="00F0567A" w:rsidP="00F0567A">
      <w:pPr>
        <w:spacing w:line="240" w:lineRule="auto"/>
        <w:rPr>
          <w:rFonts w:ascii="Roboto Condensed" w:hAnsi="Roboto Condensed"/>
          <w:sz w:val="24"/>
          <w:szCs w:val="24"/>
        </w:rPr>
      </w:pPr>
    </w:p>
    <w:p w14:paraId="443CEBAC" w14:textId="615C6548" w:rsidR="00F0567A" w:rsidRDefault="00F0567A" w:rsidP="00F0567A">
      <w:pPr>
        <w:spacing w:line="240" w:lineRule="auto"/>
        <w:rPr>
          <w:rFonts w:ascii="Roboto Condensed" w:hAnsi="Roboto Condensed"/>
          <w:sz w:val="24"/>
          <w:szCs w:val="24"/>
        </w:rPr>
      </w:pPr>
      <w:r>
        <w:rPr>
          <w:rFonts w:ascii="Roboto Condensed" w:hAnsi="Roboto Condensed"/>
          <w:sz w:val="24"/>
          <w:szCs w:val="24"/>
        </w:rPr>
        <w:t>Должность заказчика</w:t>
      </w:r>
      <w:r>
        <w:rPr>
          <w:rFonts w:ascii="Roboto Condensed" w:hAnsi="Roboto Condensed"/>
          <w:sz w:val="24"/>
          <w:szCs w:val="24"/>
        </w:rPr>
        <w:tab/>
      </w:r>
      <w:r>
        <w:rPr>
          <w:rFonts w:ascii="Roboto Condensed" w:hAnsi="Roboto Condensed"/>
          <w:sz w:val="24"/>
          <w:szCs w:val="24"/>
        </w:rPr>
        <w:tab/>
      </w:r>
      <w:r>
        <w:rPr>
          <w:rFonts w:ascii="Roboto Condensed" w:hAnsi="Roboto Condensed"/>
          <w:sz w:val="24"/>
          <w:szCs w:val="24"/>
        </w:rPr>
        <w:tab/>
        <w:t>___________________</w:t>
      </w:r>
      <w:r w:rsidR="008E108E">
        <w:rPr>
          <w:rFonts w:ascii="Roboto Condensed" w:hAnsi="Roboto Condensed"/>
          <w:sz w:val="24"/>
          <w:szCs w:val="24"/>
        </w:rPr>
        <w:t>__</w:t>
      </w:r>
      <w:r>
        <w:rPr>
          <w:rFonts w:ascii="Roboto Condensed" w:hAnsi="Roboto Condensed"/>
          <w:sz w:val="24"/>
          <w:szCs w:val="24"/>
        </w:rPr>
        <w:tab/>
      </w:r>
      <w:r>
        <w:rPr>
          <w:rFonts w:ascii="Roboto Condensed" w:hAnsi="Roboto Condensed"/>
          <w:sz w:val="24"/>
          <w:szCs w:val="24"/>
        </w:rPr>
        <w:tab/>
      </w:r>
      <w:r w:rsidR="008E108E">
        <w:rPr>
          <w:rFonts w:ascii="Roboto Condensed" w:hAnsi="Roboto Condensed"/>
          <w:sz w:val="24"/>
          <w:szCs w:val="24"/>
        </w:rPr>
        <w:tab/>
      </w:r>
      <w:r>
        <w:rPr>
          <w:rFonts w:ascii="Roboto Condensed" w:hAnsi="Roboto Condensed"/>
          <w:sz w:val="24"/>
          <w:szCs w:val="24"/>
        </w:rPr>
        <w:t>ФИО</w:t>
      </w:r>
    </w:p>
    <w:p w14:paraId="2DC54247" w14:textId="507CFF11" w:rsidR="008E108E" w:rsidRPr="008E108E" w:rsidRDefault="008E108E" w:rsidP="008E108E">
      <w:pPr>
        <w:spacing w:line="240" w:lineRule="auto"/>
        <w:ind w:left="2124" w:firstLine="708"/>
        <w:rPr>
          <w:rFonts w:ascii="Roboto Condensed" w:hAnsi="Roboto Condensed"/>
          <w:sz w:val="16"/>
          <w:szCs w:val="16"/>
        </w:rPr>
      </w:pPr>
      <w:r w:rsidRPr="008E108E">
        <w:rPr>
          <w:rFonts w:ascii="Roboto Condensed" w:hAnsi="Roboto Condensed"/>
          <w:sz w:val="16"/>
          <w:szCs w:val="16"/>
        </w:rPr>
        <w:t>М.П.</w:t>
      </w:r>
      <w:r w:rsidRPr="008E108E">
        <w:rPr>
          <w:rFonts w:ascii="Roboto Condensed" w:hAnsi="Roboto Condensed"/>
          <w:sz w:val="16"/>
          <w:szCs w:val="16"/>
        </w:rPr>
        <w:tab/>
      </w:r>
      <w:r>
        <w:rPr>
          <w:rFonts w:ascii="Roboto Condensed" w:hAnsi="Roboto Condensed"/>
          <w:sz w:val="16"/>
          <w:szCs w:val="16"/>
        </w:rPr>
        <w:tab/>
      </w:r>
      <w:r>
        <w:rPr>
          <w:rFonts w:ascii="Roboto Condensed" w:hAnsi="Roboto Condensed"/>
          <w:sz w:val="16"/>
          <w:szCs w:val="16"/>
        </w:rPr>
        <w:tab/>
      </w:r>
      <w:r w:rsidRPr="008E108E">
        <w:rPr>
          <w:rFonts w:ascii="Roboto Condensed" w:hAnsi="Roboto Condensed"/>
          <w:sz w:val="16"/>
          <w:szCs w:val="16"/>
        </w:rPr>
        <w:t>подпись</w:t>
      </w:r>
    </w:p>
    <w:sectPr w:rsidR="008E108E" w:rsidRPr="008E108E" w:rsidSect="00135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6AD5" w14:textId="77777777" w:rsidR="00A32409" w:rsidRDefault="00A32409" w:rsidP="001C38FA">
      <w:pPr>
        <w:spacing w:line="240" w:lineRule="auto"/>
      </w:pPr>
      <w:r>
        <w:separator/>
      </w:r>
    </w:p>
  </w:endnote>
  <w:endnote w:type="continuationSeparator" w:id="0">
    <w:p w14:paraId="49F916BE" w14:textId="77777777" w:rsidR="00A32409" w:rsidRDefault="00A32409" w:rsidP="001C3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A863" w14:textId="77777777" w:rsidR="00232077" w:rsidRDefault="002320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78DC6" w14:textId="4D67F1A9" w:rsidR="001C38FA" w:rsidRPr="001C38FA" w:rsidRDefault="00232077">
    <w:pPr>
      <w:pStyle w:val="a5"/>
      <w:rPr>
        <w:rFonts w:ascii="Roboto Condensed" w:hAnsi="Roboto Condensed"/>
        <w:lang w:val="en-US"/>
      </w:rPr>
    </w:pPr>
    <w:r>
      <w:rPr>
        <w:rFonts w:ascii="Roboto Condensed" w:hAnsi="Roboto Condensed"/>
      </w:rPr>
      <w:t>+</w:t>
    </w:r>
    <w:r>
      <w:rPr>
        <w:rFonts w:ascii="Roboto Condensed" w:hAnsi="Roboto Condensed"/>
        <w:lang w:val="en-US"/>
      </w:rPr>
      <w:t>7</w:t>
    </w:r>
    <w:r>
      <w:rPr>
        <w:rFonts w:ascii="Roboto Condensed" w:hAnsi="Roboto Condensed"/>
      </w:rPr>
      <w:t>-</w:t>
    </w:r>
    <w:r>
      <w:rPr>
        <w:rFonts w:ascii="Roboto Condensed" w:hAnsi="Roboto Condensed"/>
        <w:lang w:val="en-US"/>
      </w:rPr>
      <w:t>996</w:t>
    </w:r>
    <w:r>
      <w:rPr>
        <w:rFonts w:ascii="Roboto Condensed" w:hAnsi="Roboto Condensed"/>
      </w:rPr>
      <w:t>-</w:t>
    </w:r>
    <w:r>
      <w:rPr>
        <w:rFonts w:ascii="Roboto Condensed" w:hAnsi="Roboto Condensed"/>
        <w:lang w:val="en-US"/>
      </w:rPr>
      <w:t>70</w:t>
    </w:r>
    <w:r>
      <w:rPr>
        <w:rFonts w:ascii="Roboto Condensed" w:hAnsi="Roboto Condensed"/>
      </w:rPr>
      <w:t>-</w:t>
    </w:r>
    <w:r>
      <w:rPr>
        <w:rFonts w:ascii="Roboto Condensed" w:hAnsi="Roboto Condensed"/>
        <w:lang w:val="en-US"/>
      </w:rPr>
      <w:t>70</w:t>
    </w:r>
    <w:r>
      <w:rPr>
        <w:rFonts w:ascii="Roboto Condensed" w:hAnsi="Roboto Condensed"/>
      </w:rPr>
      <w:t>-</w:t>
    </w:r>
    <w:r>
      <w:rPr>
        <w:rFonts w:ascii="Roboto Condensed" w:hAnsi="Roboto Condensed"/>
        <w:lang w:val="en-US"/>
      </w:rPr>
      <w:t>874</w:t>
    </w:r>
    <w:r w:rsidR="001C38FA">
      <w:rPr>
        <w:rFonts w:ascii="Roboto Condensed" w:hAnsi="Roboto Condensed"/>
        <w:lang w:val="en-US"/>
      </w:rPr>
      <w:tab/>
    </w:r>
    <w:r w:rsidR="001C38FA">
      <w:rPr>
        <w:rFonts w:ascii="Roboto Condensed" w:hAnsi="Roboto Condensed"/>
        <w:lang w:val="en-US"/>
      </w:rPr>
      <w:tab/>
    </w:r>
    <w:r w:rsidR="001C38FA" w:rsidRPr="001C38FA">
      <w:rPr>
        <w:rFonts w:ascii="Roboto Condensed" w:hAnsi="Roboto Condensed"/>
        <w:lang w:val="en-US"/>
      </w:rPr>
      <w:t>www.kvalium.ru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7B28D" w14:textId="77777777" w:rsidR="00232077" w:rsidRDefault="002320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6C0B4" w14:textId="77777777" w:rsidR="00A32409" w:rsidRDefault="00A32409" w:rsidP="001C38FA">
      <w:pPr>
        <w:spacing w:line="240" w:lineRule="auto"/>
      </w:pPr>
      <w:r>
        <w:separator/>
      </w:r>
    </w:p>
  </w:footnote>
  <w:footnote w:type="continuationSeparator" w:id="0">
    <w:p w14:paraId="08DD95CD" w14:textId="77777777" w:rsidR="00A32409" w:rsidRDefault="00A32409" w:rsidP="001C3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411A2" w14:textId="77777777" w:rsidR="00232077" w:rsidRDefault="002320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BB995" w14:textId="77777777" w:rsidR="00232077" w:rsidRDefault="002320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8CFC" w14:textId="77777777" w:rsidR="00232077" w:rsidRDefault="002320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E5C1C"/>
    <w:multiLevelType w:val="hybridMultilevel"/>
    <w:tmpl w:val="D802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2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79"/>
    <w:rsid w:val="000135F7"/>
    <w:rsid w:val="0006668C"/>
    <w:rsid w:val="001062A5"/>
    <w:rsid w:val="00135425"/>
    <w:rsid w:val="00136DBC"/>
    <w:rsid w:val="0016541A"/>
    <w:rsid w:val="0017701C"/>
    <w:rsid w:val="001C38FA"/>
    <w:rsid w:val="00232077"/>
    <w:rsid w:val="00276A05"/>
    <w:rsid w:val="002850A5"/>
    <w:rsid w:val="002A67CE"/>
    <w:rsid w:val="002B4142"/>
    <w:rsid w:val="002D09B3"/>
    <w:rsid w:val="003F6549"/>
    <w:rsid w:val="004428A6"/>
    <w:rsid w:val="00445094"/>
    <w:rsid w:val="00455E6C"/>
    <w:rsid w:val="00470848"/>
    <w:rsid w:val="004E3A39"/>
    <w:rsid w:val="005943A8"/>
    <w:rsid w:val="006065F4"/>
    <w:rsid w:val="00700032"/>
    <w:rsid w:val="007B5F96"/>
    <w:rsid w:val="007D3A2B"/>
    <w:rsid w:val="007D5A23"/>
    <w:rsid w:val="008B0FD7"/>
    <w:rsid w:val="008E025A"/>
    <w:rsid w:val="008E108E"/>
    <w:rsid w:val="008F5E79"/>
    <w:rsid w:val="009B4306"/>
    <w:rsid w:val="00A1677E"/>
    <w:rsid w:val="00A21303"/>
    <w:rsid w:val="00A25EB7"/>
    <w:rsid w:val="00A32409"/>
    <w:rsid w:val="00A61201"/>
    <w:rsid w:val="00A838EE"/>
    <w:rsid w:val="00AA493B"/>
    <w:rsid w:val="00AC2221"/>
    <w:rsid w:val="00B44F09"/>
    <w:rsid w:val="00C76B40"/>
    <w:rsid w:val="00C83812"/>
    <w:rsid w:val="00E06F86"/>
    <w:rsid w:val="00E25B51"/>
    <w:rsid w:val="00E27E4E"/>
    <w:rsid w:val="00E62D96"/>
    <w:rsid w:val="00EB145E"/>
    <w:rsid w:val="00F0567A"/>
    <w:rsid w:val="00F8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4B35"/>
  <w15:chartTrackingRefBased/>
  <w15:docId w15:val="{1EB031D2-6C39-4112-A72D-E705AE78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8A6"/>
    <w:pPr>
      <w:spacing w:after="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8F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8FA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1C38F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8FA"/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2D09B3"/>
    <w:pPr>
      <w:ind w:left="720"/>
      <w:contextualSpacing/>
    </w:pPr>
  </w:style>
  <w:style w:type="table" w:styleId="a8">
    <w:name w:val="Table Grid"/>
    <w:basedOn w:val="a1"/>
    <w:uiPriority w:val="39"/>
    <w:rsid w:val="0006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A67C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lium.ru/wp-content/uploads/2024/05/eupcs_en.xls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Руди</dc:creator>
  <cp:keywords/>
  <dc:description/>
  <cp:lastModifiedBy>Павел Руди</cp:lastModifiedBy>
  <cp:revision>38</cp:revision>
  <dcterms:created xsi:type="dcterms:W3CDTF">2024-03-04T09:53:00Z</dcterms:created>
  <dcterms:modified xsi:type="dcterms:W3CDTF">2024-06-03T01:33:00Z</dcterms:modified>
</cp:coreProperties>
</file>